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2A12E" w14:textId="522A52AE" w:rsidR="00483276" w:rsidRPr="00327C23" w:rsidRDefault="00483276" w:rsidP="00483276">
      <w:pPr>
        <w:jc w:val="right"/>
      </w:pPr>
      <w:r w:rsidRPr="00327C23">
        <w:t xml:space="preserve">Приложение </w:t>
      </w:r>
      <w:r w:rsidR="00710277">
        <w:t>2</w:t>
      </w:r>
    </w:p>
    <w:p w14:paraId="5AFE4CA2" w14:textId="723A3679" w:rsidR="00483276" w:rsidRPr="00327C23" w:rsidRDefault="00483276" w:rsidP="00483276">
      <w:pPr>
        <w:jc w:val="right"/>
      </w:pPr>
      <w:r w:rsidRPr="00327C23">
        <w:t xml:space="preserve">к Дополнительному соглашению </w:t>
      </w:r>
      <w:r w:rsidR="00FD0FAA">
        <w:t>2</w:t>
      </w:r>
    </w:p>
    <w:p w14:paraId="5F549685" w14:textId="2E6BC24E" w:rsidR="00483276" w:rsidRDefault="00483276" w:rsidP="00483276">
      <w:pPr>
        <w:jc w:val="right"/>
      </w:pPr>
      <w:r w:rsidRPr="00327C23">
        <w:t xml:space="preserve"> от </w:t>
      </w:r>
      <w:r w:rsidR="00FD0FAA">
        <w:t>29</w:t>
      </w:r>
      <w:r w:rsidRPr="00327C23">
        <w:t>.0</w:t>
      </w:r>
      <w:r w:rsidR="00ED1AEC">
        <w:t>2</w:t>
      </w:r>
      <w:r w:rsidRPr="00327C23">
        <w:t>.202</w:t>
      </w:r>
      <w:r>
        <w:t>4</w:t>
      </w:r>
    </w:p>
    <w:p w14:paraId="0E84C826" w14:textId="77777777" w:rsidR="00483276" w:rsidRDefault="00483276" w:rsidP="00483276">
      <w:pPr>
        <w:jc w:val="right"/>
      </w:pPr>
    </w:p>
    <w:p w14:paraId="1DA54A56" w14:textId="4B1F657A" w:rsidR="005A78B9" w:rsidRPr="00AF3E79" w:rsidRDefault="005A78B9" w:rsidP="00483276">
      <w:pPr>
        <w:jc w:val="right"/>
      </w:pPr>
      <w:r w:rsidRPr="00AF3E79">
        <w:t xml:space="preserve">Приложение </w:t>
      </w:r>
      <w:r w:rsidR="00D72D65" w:rsidRPr="00AF3E79">
        <w:t>2</w:t>
      </w:r>
    </w:p>
    <w:p w14:paraId="69217E69" w14:textId="77777777" w:rsidR="005A78B9" w:rsidRPr="00AF3E79" w:rsidRDefault="005A78B9" w:rsidP="00E347D0">
      <w:pPr>
        <w:jc w:val="right"/>
      </w:pPr>
      <w:r w:rsidRPr="00AF3E79">
        <w:t>к Тарифному соглашению</w:t>
      </w:r>
    </w:p>
    <w:p w14:paraId="44FB72B0" w14:textId="77777777" w:rsidR="005A78B9" w:rsidRPr="00AF3E79" w:rsidRDefault="005A78B9" w:rsidP="00E347D0">
      <w:pPr>
        <w:jc w:val="right"/>
      </w:pPr>
      <w:r w:rsidRPr="00AF3E79">
        <w:t>в системе обязательного медицинского страхования</w:t>
      </w:r>
    </w:p>
    <w:p w14:paraId="7D6B9D08" w14:textId="7BC2CE7C" w:rsidR="005A78B9" w:rsidRPr="00AF3E79" w:rsidRDefault="005A78B9" w:rsidP="00E347D0">
      <w:pPr>
        <w:jc w:val="right"/>
      </w:pPr>
      <w:r w:rsidRPr="00AF3E79">
        <w:t>Ханты-Мансийского автономного округа – Югры на 20</w:t>
      </w:r>
      <w:r w:rsidR="00D72D65" w:rsidRPr="00AF3E79">
        <w:t>2</w:t>
      </w:r>
      <w:r w:rsidR="00537338" w:rsidRPr="00AF3E79">
        <w:t>4</w:t>
      </w:r>
      <w:r w:rsidRPr="00AF3E79">
        <w:t xml:space="preserve"> год</w:t>
      </w:r>
    </w:p>
    <w:p w14:paraId="2474269B" w14:textId="55CC84A9" w:rsidR="006A6F27" w:rsidRPr="00AF3E79" w:rsidRDefault="005A78B9" w:rsidP="00E347D0">
      <w:pPr>
        <w:jc w:val="right"/>
      </w:pPr>
      <w:r w:rsidRPr="00AF3E79">
        <w:t xml:space="preserve">от </w:t>
      </w:r>
      <w:r w:rsidR="00537338" w:rsidRPr="00AF3E79">
        <w:t>29</w:t>
      </w:r>
      <w:r w:rsidRPr="00AF3E79">
        <w:t>.12.20</w:t>
      </w:r>
      <w:r w:rsidR="004C6B5A" w:rsidRPr="00AF3E79">
        <w:t>2</w:t>
      </w:r>
      <w:r w:rsidR="00537338" w:rsidRPr="00AF3E79">
        <w:t>3</w:t>
      </w:r>
    </w:p>
    <w:p w14:paraId="16F9D4F7" w14:textId="77777777" w:rsidR="00F711D9" w:rsidRPr="00AF3E7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AF3E7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AF3E7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AF3E79">
        <w:rPr>
          <w:b/>
          <w:sz w:val="28"/>
          <w:szCs w:val="28"/>
        </w:rPr>
        <w:t>П</w:t>
      </w:r>
      <w:r w:rsidR="00B51B54" w:rsidRPr="00AF3E79">
        <w:rPr>
          <w:b/>
          <w:sz w:val="28"/>
          <w:szCs w:val="28"/>
        </w:rPr>
        <w:t>ОРЯДОК</w:t>
      </w:r>
    </w:p>
    <w:p w14:paraId="6A9732A7" w14:textId="5540421D" w:rsidR="00216B5A" w:rsidRPr="00AF3E7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AF3E7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AF3E7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AF3E7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AF3E7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AF3E7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AF3E7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AF3E7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AF3E7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1.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AF3E7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AF3E79">
        <w:rPr>
          <w:b/>
          <w:sz w:val="24"/>
          <w:szCs w:val="24"/>
        </w:rPr>
        <w:t>медицинских организаций</w:t>
      </w:r>
    </w:p>
    <w:p w14:paraId="2B6550D3" w14:textId="77777777" w:rsidR="00901CE5" w:rsidRPr="00B07C35" w:rsidRDefault="00901CE5" w:rsidP="00901CE5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</w:t>
      </w:r>
      <w:r w:rsidRPr="00B07C35">
        <w:rPr>
          <w:bCs/>
          <w:sz w:val="24"/>
          <w:szCs w:val="28"/>
        </w:rPr>
        <w:t>едующим уровням</w:t>
      </w:r>
      <w:r w:rsidRPr="00B07C35">
        <w:rPr>
          <w:sz w:val="24"/>
          <w:szCs w:val="28"/>
        </w:rPr>
        <w:t>:</w:t>
      </w:r>
    </w:p>
    <w:p w14:paraId="68DA7FF3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216B6A31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315A11E8" w14:textId="30D59645" w:rsidR="001264BC" w:rsidRPr="00B07C35" w:rsidRDefault="00901CE5" w:rsidP="00901CE5">
      <w:pPr>
        <w:pStyle w:val="a5"/>
        <w:ind w:left="0" w:firstLine="567"/>
        <w:jc w:val="both"/>
        <w:rPr>
          <w:sz w:val="24"/>
          <w:szCs w:val="24"/>
        </w:rPr>
      </w:pPr>
      <w:r w:rsidRPr="00B07C35">
        <w:rPr>
          <w:rFonts w:eastAsiaTheme="minorHAnsi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</w:t>
      </w:r>
      <w:r w:rsidR="001264BC" w:rsidRPr="00B07C35">
        <w:rPr>
          <w:sz w:val="24"/>
          <w:szCs w:val="24"/>
        </w:rPr>
        <w:t>.</w:t>
      </w:r>
    </w:p>
    <w:p w14:paraId="676DBD8E" w14:textId="3CDA3FE8" w:rsidR="001264BC" w:rsidRPr="00AF3E7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B07C35">
        <w:rPr>
          <w:rFonts w:eastAsiaTheme="minorHAnsi"/>
          <w:sz w:val="24"/>
          <w:szCs w:val="24"/>
          <w:lang w:eastAsia="en-US"/>
        </w:rPr>
        <w:t>Перечень и уровень структурных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подразделений медицинских организаций, оказывающих медицинскую помощь в условиях дневных стационаров </w:t>
      </w:r>
      <w:r w:rsidR="006303BA" w:rsidRPr="00AF3E7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AF3E79">
        <w:rPr>
          <w:rFonts w:eastAsiaTheme="minorHAnsi"/>
          <w:sz w:val="24"/>
          <w:szCs w:val="24"/>
        </w:rPr>
        <w:t xml:space="preserve">в </w:t>
      </w:r>
      <w:r w:rsidR="001264BC" w:rsidRPr="00AF3E7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AF3E79">
        <w:rPr>
          <w:rFonts w:eastAsiaTheme="minorHAnsi"/>
          <w:b/>
          <w:bCs/>
          <w:sz w:val="24"/>
          <w:szCs w:val="24"/>
        </w:rPr>
        <w:t>1</w:t>
      </w:r>
      <w:r w:rsidR="008D1C3B" w:rsidRPr="00AF3E79">
        <w:rPr>
          <w:rFonts w:eastAsiaTheme="minorHAnsi"/>
          <w:b/>
          <w:bCs/>
          <w:sz w:val="24"/>
          <w:szCs w:val="24"/>
        </w:rPr>
        <w:t>3</w:t>
      </w:r>
      <w:r w:rsidR="00BF2B3A" w:rsidRPr="00AF3E79">
        <w:rPr>
          <w:rFonts w:eastAsiaTheme="minorHAnsi"/>
          <w:sz w:val="24"/>
          <w:szCs w:val="24"/>
        </w:rPr>
        <w:t xml:space="preserve"> </w:t>
      </w:r>
      <w:r w:rsidR="001264BC" w:rsidRPr="00AF3E79">
        <w:rPr>
          <w:rFonts w:eastAsiaTheme="minorHAnsi"/>
          <w:sz w:val="24"/>
          <w:szCs w:val="24"/>
        </w:rPr>
        <w:t>к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AF3E7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1264BC" w:rsidRPr="00AF3E79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1264BC" w:rsidRPr="00AF3E79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14:paraId="7CF076A2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AF3E79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625CF0" w:rsidRPr="00AF3E79">
        <w:rPr>
          <w:rFonts w:eastAsiaTheme="minorHAnsi"/>
          <w:sz w:val="24"/>
          <w:szCs w:val="24"/>
          <w:lang w:eastAsia="en-US"/>
        </w:rPr>
        <w:lastRenderedPageBreak/>
        <w:t>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AF3E7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AF3E7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AF3E79">
        <w:rPr>
          <w:rFonts w:eastAsiaTheme="minorHAnsi"/>
          <w:sz w:val="24"/>
          <w:szCs w:val="24"/>
          <w:lang w:eastAsia="en-US"/>
        </w:rPr>
        <w:t>и/</w:t>
      </w:r>
      <w:r w:rsidR="001264BC" w:rsidRPr="00AF3E7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AF3E7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h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1264BC" w:rsidRPr="00AF3E7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AF3E7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AF3E79">
        <w:rPr>
          <w:rFonts w:eastAsiaTheme="minorHAnsi"/>
          <w:sz w:val="24"/>
          <w:szCs w:val="24"/>
          <w:lang w:eastAsia="en-US"/>
        </w:rPr>
        <w:t>Пол</w:t>
      </w:r>
      <w:r w:rsidR="00795EC4" w:rsidRPr="00AF3E7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j</w:t>
      </w:r>
      <w:r w:rsidR="001F6D4A" w:rsidRPr="00AF3E7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k</w:t>
      </w:r>
      <w:r w:rsidR="001F6D4A" w:rsidRPr="00AF3E7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l</w:t>
      </w:r>
      <w:r w:rsidR="001F6D4A" w:rsidRPr="00AF3E7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AF3E7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AF3E7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m</w:t>
      </w:r>
      <w:r w:rsidRPr="00AF3E7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AF3E7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AF3E7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AF3E7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0F02B88F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AF3E79">
        <w:rPr>
          <w:rFonts w:eastAsiaTheme="minorHAnsi"/>
          <w:sz w:val="24"/>
          <w:szCs w:val="24"/>
          <w:lang w:eastAsia="en-US"/>
        </w:rPr>
        <w:t>202</w:t>
      </w:r>
      <w:r w:rsidR="002A1766" w:rsidRPr="00AF3E79">
        <w:rPr>
          <w:rFonts w:eastAsiaTheme="minorHAnsi"/>
          <w:sz w:val="24"/>
          <w:szCs w:val="24"/>
          <w:lang w:eastAsia="en-US"/>
        </w:rPr>
        <w:t>4</w:t>
      </w:r>
      <w:r w:rsidR="00BF2B3A" w:rsidRPr="00AF3E79">
        <w:rPr>
          <w:rFonts w:eastAsiaTheme="minorHAnsi"/>
          <w:sz w:val="24"/>
          <w:szCs w:val="24"/>
          <w:lang w:eastAsia="en-US"/>
        </w:rPr>
        <w:t>_</w:t>
      </w:r>
      <w:r w:rsidRPr="00AF3E7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AF3E79" w:rsidRDefault="001264BC" w:rsidP="00E347D0">
      <w:pPr>
        <w:ind w:left="360"/>
        <w:jc w:val="center"/>
        <w:rPr>
          <w:b/>
          <w:sz w:val="24"/>
          <w:szCs w:val="24"/>
        </w:rPr>
      </w:pPr>
      <w:r w:rsidRPr="00AF3E7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AF3E7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074792AE" w14:textId="77777777" w:rsidR="004C0A17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6. Коэффиц</w:t>
      </w:r>
      <w:r w:rsidR="004C0A17" w:rsidRPr="00AF3E79">
        <w:rPr>
          <w:sz w:val="24"/>
          <w:szCs w:val="24"/>
        </w:rPr>
        <w:t>иент сложности лечения пациента;</w:t>
      </w:r>
    </w:p>
    <w:p w14:paraId="40597F34" w14:textId="445419B9" w:rsidR="00C32098" w:rsidRPr="00AF3E79" w:rsidRDefault="004C0A17" w:rsidP="004C0A17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</w:p>
    <w:bookmarkEnd w:id="1"/>
    <w:p w14:paraId="06DD354C" w14:textId="2883823C" w:rsidR="00320AFB" w:rsidRPr="00AF3E7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AF3E79">
        <w:rPr>
          <w:rFonts w:eastAsia="Calibri"/>
          <w:sz w:val="24"/>
          <w:szCs w:val="24"/>
          <w:lang w:eastAsia="en-US"/>
        </w:rPr>
        <w:t>С</w:t>
      </w:r>
      <w:r w:rsidR="001C6764" w:rsidRPr="00AF3E79">
        <w:rPr>
          <w:rFonts w:eastAsia="Calibri"/>
          <w:sz w:val="24"/>
          <w:szCs w:val="24"/>
          <w:lang w:eastAsia="en-US"/>
        </w:rPr>
        <w:t>С</w:t>
      </w:r>
      <w:r w:rsidR="007D320F" w:rsidRPr="00AF3E79">
        <w:rPr>
          <w:rFonts w:eastAsia="Calibri"/>
          <w:sz w:val="24"/>
          <w:szCs w:val="24"/>
          <w:lang w:eastAsia="en-US"/>
        </w:rPr>
        <w:t>дс</w:t>
      </w:r>
      <w:proofErr w:type="spellEnd"/>
      <w:r w:rsidRPr="00AF3E7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AF3E7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AF3E7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2B2C6B9E" w:rsidR="00320AFB" w:rsidRPr="00AF3E7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</m:t>
        </m:r>
        <m:r>
          <w:rPr>
            <w:rFonts w:ascii="Cambria Math" w:eastAsia="Cambria Math" w:hAnsi="Cambria Math"/>
            <w:sz w:val="32"/>
            <w:szCs w:val="32"/>
          </w:rPr>
          <m:t>×КЗПдс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AF3E79">
        <w:rPr>
          <w:color w:val="000000"/>
          <w:sz w:val="24"/>
          <w:szCs w:val="24"/>
        </w:rPr>
        <w:t>,</w:t>
      </w:r>
      <w:r w:rsidR="0081327D" w:rsidRPr="00AF3E79">
        <w:rPr>
          <w:color w:val="000000"/>
          <w:sz w:val="24"/>
          <w:szCs w:val="24"/>
        </w:rPr>
        <w:t xml:space="preserve"> </w:t>
      </w:r>
      <w:r w:rsidR="00540A72" w:rsidRPr="00AF3E7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AF3E79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1A38226B" w:rsidR="00540A72" w:rsidRPr="00AF3E7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540A72" w:rsidRPr="00AF3E79">
        <w:rPr>
          <w:rFonts w:eastAsiaTheme="minorHAnsi"/>
          <w:sz w:val="24"/>
          <w:szCs w:val="24"/>
          <w:lang w:eastAsia="en-US"/>
        </w:rPr>
        <w:t xml:space="preserve"> – </w:t>
      </w:r>
      <w:r w:rsidRPr="00AF3E7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2A1766" w:rsidRPr="00AF3E79">
        <w:rPr>
          <w:rFonts w:eastAsiaTheme="minorHAnsi"/>
          <w:sz w:val="24"/>
          <w:szCs w:val="24"/>
          <w:lang w:eastAsia="en-US"/>
        </w:rPr>
        <w:t>4</w:t>
      </w:r>
      <w:r w:rsidRPr="00AF3E79">
        <w:rPr>
          <w:rFonts w:eastAsiaTheme="minorHAnsi"/>
          <w:sz w:val="24"/>
          <w:szCs w:val="24"/>
          <w:lang w:eastAsia="en-US"/>
        </w:rPr>
        <w:t xml:space="preserve"> год – 1,7</w:t>
      </w:r>
      <w:r w:rsidR="002A1766" w:rsidRPr="00AF3E79">
        <w:rPr>
          <w:rFonts w:eastAsiaTheme="minorHAnsi"/>
          <w:sz w:val="24"/>
          <w:szCs w:val="24"/>
          <w:lang w:eastAsia="en-US"/>
        </w:rPr>
        <w:t>67</w:t>
      </w:r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AF3E7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lastRenderedPageBreak/>
        <w:t>КЗдс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AF3E7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AF3E79">
        <w:rPr>
          <w:rFonts w:eastAsiaTheme="minorHAnsi"/>
          <w:b/>
          <w:bCs/>
          <w:sz w:val="24"/>
          <w:szCs w:val="24"/>
        </w:rPr>
        <w:t>риложении 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</w:t>
      </w:r>
      <w:bookmarkStart w:id="5" w:name="_Hlk61511488"/>
      <w:r w:rsidRPr="00AF3E79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КСдс</w:t>
      </w:r>
      <w:bookmarkEnd w:id="5"/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AF3E7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AF3E79">
        <w:rPr>
          <w:rFonts w:eastAsiaTheme="minorHAnsi"/>
          <w:b/>
          <w:sz w:val="24"/>
          <w:szCs w:val="24"/>
          <w:lang w:eastAsia="en-US"/>
        </w:rPr>
        <w:t>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</w:t>
      </w:r>
      <w:bookmarkStart w:id="6" w:name="_Hlk501437690"/>
      <w:r w:rsidRPr="00AF3E7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7CFDEA67" w14:textId="62ACDBC4" w:rsidR="008B0F5B" w:rsidRPr="00AF3E79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приложении 24</w:t>
      </w:r>
      <w:r w:rsidRPr="00AF3E79">
        <w:rPr>
          <w:rFonts w:eastAsiaTheme="minorHAnsi"/>
          <w:sz w:val="24"/>
          <w:szCs w:val="24"/>
        </w:rPr>
        <w:t xml:space="preserve"> к</w:t>
      </w:r>
      <w:r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011DEF" w14:textId="35A9234D" w:rsidR="004C0A17" w:rsidRPr="00AF3E79" w:rsidRDefault="004C0A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КЗПдс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5B78C2FF" w14:textId="47B95804" w:rsidR="00893994" w:rsidRPr="00AF3E7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AF3E79">
        <w:rPr>
          <w:rFonts w:eastAsia="Calibri"/>
          <w:sz w:val="24"/>
          <w:szCs w:val="24"/>
        </w:rPr>
        <w:t>КСЛПдс</w:t>
      </w:r>
      <w:proofErr w:type="spellEnd"/>
      <w:r w:rsidRPr="00AF3E79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CE2A6F" w:rsidRPr="00AF3E79">
        <w:rPr>
          <w:rFonts w:eastAsia="Calibri"/>
          <w:sz w:val="24"/>
          <w:szCs w:val="24"/>
        </w:rPr>
        <w:t xml:space="preserve"> </w:t>
      </w:r>
      <w:r w:rsidR="00AB2939" w:rsidRPr="00AF3E79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CE2A6F" w:rsidRPr="00AF3E79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AF3E79">
        <w:rPr>
          <w:rFonts w:eastAsia="Calibri"/>
          <w:sz w:val="24"/>
          <w:szCs w:val="24"/>
        </w:rPr>
        <w:t>,</w:t>
      </w:r>
      <w:bookmarkStart w:id="7" w:name="_Hlk501437882"/>
      <w:r w:rsidRPr="00AF3E7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AF3E79">
        <w:rPr>
          <w:rFonts w:eastAsia="Calibri"/>
          <w:b/>
          <w:bCs/>
          <w:sz w:val="24"/>
          <w:szCs w:val="24"/>
        </w:rPr>
        <w:t>приложению 28</w:t>
      </w:r>
      <w:r w:rsidRPr="00AF3E7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AF3E79">
        <w:rPr>
          <w:rFonts w:eastAsia="Calibri"/>
          <w:sz w:val="24"/>
          <w:szCs w:val="24"/>
        </w:rPr>
        <w:t>.</w:t>
      </w:r>
    </w:p>
    <w:p w14:paraId="504201CE" w14:textId="7B824E44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59F0F822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8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8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×</m:t>
        </m:r>
        <m:r>
          <w:rPr>
            <w:rFonts w:ascii="Cambria Math" w:eastAsia="Cambria Math" w:hAnsi="Cambria Math"/>
            <w:sz w:val="24"/>
            <w:szCs w:val="24"/>
          </w:rPr>
          <m:t>КЗПдс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AF3E79">
        <w:rPr>
          <w:color w:val="000000"/>
          <w:sz w:val="24"/>
          <w:szCs w:val="24"/>
        </w:rPr>
        <w:t>, где:</w:t>
      </w:r>
    </w:p>
    <w:p w14:paraId="6C0D003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AF3E79">
        <w:rPr>
          <w:color w:val="000000"/>
          <w:sz w:val="24"/>
          <w:szCs w:val="24"/>
        </w:rPr>
        <w:t>Д</w:t>
      </w:r>
      <w:r w:rsidRPr="00AF3E79">
        <w:rPr>
          <w:color w:val="000000"/>
          <w:sz w:val="24"/>
          <w:szCs w:val="24"/>
          <w:vertAlign w:val="subscript"/>
        </w:rPr>
        <w:t>зп</w:t>
      </w:r>
      <w:proofErr w:type="spellEnd"/>
      <w:r w:rsidRPr="00AF3E7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AF3E79">
        <w:rPr>
          <w:b/>
          <w:bCs/>
          <w:color w:val="000000"/>
          <w:sz w:val="24"/>
          <w:szCs w:val="24"/>
        </w:rPr>
        <w:t>приложении 24</w:t>
      </w:r>
      <w:r w:rsidRPr="00AF3E7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36755"/>
    </w:p>
    <w:p w14:paraId="159D9DD0" w14:textId="58DE8C0B" w:rsidR="00670FC3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AF3E79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="00670FC3" w:rsidRPr="00AF3E7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670FC3" w:rsidRPr="00AF3E79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CAF58B0" w14:textId="77777777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3331D179" w:rsidR="00670FC3" w:rsidRPr="00AF3E7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AF3E7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AF3E7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ОСдс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20D1867E" w14:textId="77777777" w:rsidR="0093589C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AF3E79">
        <w:rPr>
          <w:rFonts w:eastAsiaTheme="minorHAnsi"/>
          <w:sz w:val="24"/>
          <w:szCs w:val="24"/>
          <w:lang w:eastAsia="en-US"/>
        </w:rPr>
        <w:t>;</w:t>
      </w:r>
    </w:p>
    <w:p w14:paraId="41FB15EF" w14:textId="5C04C075" w:rsidR="0093589C" w:rsidRPr="00AF3E7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3A7DE1" w:rsidRPr="00AF3E7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AF3E79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AF3E79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AF3E7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0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0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AF3E79">
        <w:rPr>
          <w:color w:val="000000"/>
          <w:sz w:val="28"/>
          <w:szCs w:val="28"/>
        </w:rPr>
        <w:t>.</w:t>
      </w:r>
    </w:p>
    <w:p w14:paraId="0FDA6E2D" w14:textId="5FAF0075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AF3E79">
        <w:rPr>
          <w:color w:val="000000"/>
          <w:sz w:val="24"/>
          <w:szCs w:val="24"/>
        </w:rPr>
        <w:t>Ослп</w:t>
      </w:r>
      <w:proofErr w:type="spellEnd"/>
      <w:r w:rsidRPr="00AF3E79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AF3E79" w:rsidRDefault="00FD0FAA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AF3E79">
        <w:rPr>
          <w:rFonts w:hint="eastAsia"/>
          <w:color w:val="000000"/>
          <w:sz w:val="24"/>
          <w:szCs w:val="24"/>
        </w:rPr>
        <w:t>где</w:t>
      </w:r>
      <w:r w:rsidR="002477EF" w:rsidRPr="00AF3E79">
        <w:rPr>
          <w:color w:val="000000"/>
          <w:sz w:val="24"/>
          <w:szCs w:val="24"/>
        </w:rPr>
        <w:t>:</w:t>
      </w:r>
    </w:p>
    <w:p w14:paraId="726B6130" w14:textId="77777777" w:rsidR="002477EF" w:rsidRPr="00AF3E7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02FE7EB8" w:rsidR="002477EF" w:rsidRPr="00AF3E7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AF3E79">
        <w:rPr>
          <w:color w:val="000000"/>
          <w:sz w:val="24"/>
          <w:szCs w:val="24"/>
        </w:rPr>
        <w:lastRenderedPageBreak/>
        <w:t>КСЛП</w:t>
      </w:r>
      <w:r w:rsidR="00123214" w:rsidRPr="00AF3E79">
        <w:rPr>
          <w:color w:val="000000"/>
          <w:sz w:val="24"/>
          <w:szCs w:val="24"/>
        </w:rPr>
        <w:t>дс</w:t>
      </w:r>
      <w:proofErr w:type="spellEnd"/>
      <w:r w:rsidRPr="00AF3E7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AF3E79">
        <w:rPr>
          <w:color w:val="000000"/>
          <w:sz w:val="24"/>
          <w:szCs w:val="24"/>
        </w:rPr>
        <w:t xml:space="preserve"> </w:t>
      </w:r>
      <w:r w:rsidRPr="00AF3E79">
        <w:rPr>
          <w:color w:val="000000"/>
          <w:sz w:val="24"/>
          <w:szCs w:val="24"/>
        </w:rPr>
        <w:t xml:space="preserve">– </w:t>
      </w:r>
      <w:r w:rsidR="002477EF" w:rsidRPr="00AF3E79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</w:t>
      </w:r>
      <w:r w:rsidR="000E4CE2" w:rsidRPr="00AF3E79">
        <w:rPr>
          <w:color w:val="000000"/>
          <w:sz w:val="24"/>
          <w:szCs w:val="24"/>
        </w:rPr>
        <w:t>3</w:t>
      </w:r>
      <w:r w:rsidR="002477EF" w:rsidRPr="00AF3E79">
        <w:rPr>
          <w:color w:val="000000"/>
          <w:sz w:val="24"/>
          <w:szCs w:val="24"/>
        </w:rPr>
        <w:t xml:space="preserve"> году.</w:t>
      </w:r>
    </w:p>
    <w:p w14:paraId="385576F7" w14:textId="4AC59851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9"/>
    <w:p w14:paraId="75D58413" w14:textId="764B1BC1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 w:rsidRPr="00AF3E79">
        <w:rPr>
          <w:rFonts w:eastAsiaTheme="minorHAnsi"/>
          <w:sz w:val="24"/>
          <w:szCs w:val="24"/>
          <w:lang w:eastAsia="en-US"/>
        </w:rPr>
        <w:t>ХМАО-Югры</w:t>
      </w:r>
      <w:r w:rsidRPr="00AF3E79">
        <w:rPr>
          <w:rFonts w:eastAsiaTheme="minorHAnsi"/>
          <w:sz w:val="24"/>
          <w:szCs w:val="24"/>
          <w:lang w:eastAsia="en-US"/>
        </w:rPr>
        <w:t xml:space="preserve"> в условиях дневного стационара составлял ниже 60%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72A05F39" w14:textId="191B7870" w:rsidR="00D75255" w:rsidRPr="00AF3E79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1" w:name="_Hlk501438353"/>
    </w:p>
    <w:p w14:paraId="21B52BF3" w14:textId="1356E04E" w:rsidR="00490321" w:rsidRPr="00AF3E7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AF3E79">
        <w:rPr>
          <w:rFonts w:eastAsia="Calibri"/>
          <w:b/>
          <w:sz w:val="24"/>
          <w:szCs w:val="24"/>
          <w:lang w:eastAsia="en-US"/>
        </w:rPr>
        <w:t>4</w:t>
      </w:r>
      <w:r w:rsidR="000070B5" w:rsidRPr="00AF3E7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AF3E7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AF3E7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AF3E7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1"/>
    <w:p w14:paraId="0766207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3F763DE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358B22B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6. случаи лечения, </w:t>
      </w:r>
      <w:r w:rsidRPr="00B07C35">
        <w:rPr>
          <w:rFonts w:eastAsia="Calibri" w:cs="Calibri"/>
          <w:sz w:val="24"/>
          <w:szCs w:val="24"/>
          <w:lang w:eastAsia="en-US"/>
        </w:rPr>
        <w:t xml:space="preserve">закончившиеся </w:t>
      </w:r>
      <w:r w:rsidR="00C569E4" w:rsidRPr="00B07C35">
        <w:rPr>
          <w:rFonts w:eastAsia="Calibri" w:cs="Calibri"/>
          <w:sz w:val="24"/>
          <w:szCs w:val="24"/>
          <w:lang w:eastAsia="en-US"/>
        </w:rPr>
        <w:t>смерт</w:t>
      </w:r>
      <w:r w:rsidR="00483276" w:rsidRPr="00B07C35">
        <w:rPr>
          <w:rFonts w:eastAsia="Calibri" w:cs="Calibri"/>
          <w:sz w:val="24"/>
          <w:szCs w:val="24"/>
          <w:lang w:eastAsia="en-US"/>
        </w:rPr>
        <w:t>ью</w:t>
      </w:r>
      <w:r w:rsidR="00C569E4" w:rsidRPr="00B07C35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Pr="00B07C35">
        <w:rPr>
          <w:rFonts w:eastAsia="Calibri" w:cs="Calibri"/>
          <w:sz w:val="24"/>
          <w:szCs w:val="24"/>
          <w:lang w:eastAsia="en-US"/>
        </w:rPr>
        <w:t>;</w:t>
      </w:r>
    </w:p>
    <w:p w14:paraId="062863D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8E8E6FA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8. законченные случаи лечения (не являющиеся прерванными по основаниям, изложенным в подпунктах 1-7 настоящего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включительно.</w:t>
      </w:r>
    </w:p>
    <w:p w14:paraId="0BEA256F" w14:textId="7E098A28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При оплате случаев лечения, подлежащих оплате по двум КСГ по основаниям, изложенным в подпунктах 2-9 раздела 5 настоящего приложения, случай до перевода не может считаться прерванным по основаниям, изложенным в подпунктах 2-4 настоящего раздела.</w:t>
      </w:r>
    </w:p>
    <w:p w14:paraId="25A1AC3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</w:t>
      </w:r>
      <w:r w:rsidRPr="00AF3E79">
        <w:rPr>
          <w:rFonts w:eastAsia="Calibri" w:cs="Calibri"/>
          <w:sz w:val="24"/>
          <w:szCs w:val="24"/>
          <w:lang w:eastAsia="en-US"/>
        </w:rPr>
        <w:lastRenderedPageBreak/>
        <w:t xml:space="preserve">полном объеме независимо от длительности лечения. При этом в случае наличия оснований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тромболитической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3963AE1D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68C51C7D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Приложением 24 к Тарифному соглашению определен перечень КСГ, которые предполагают хирургическое вмешательство или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входящим в данные приложения,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19EAB6F4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Конкретная доля оплаты данных случаев установлена в тарифном соглашении.</w:t>
      </w:r>
    </w:p>
    <w:p w14:paraId="52A47EB4" w14:textId="7D2E1536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 w:rsidRPr="00AF3E79">
        <w:rPr>
          <w:rFonts w:eastAsia="Calibri" w:cs="Calibri"/>
          <w:sz w:val="24"/>
          <w:szCs w:val="24"/>
          <w:lang w:eastAsia="en-US"/>
        </w:rPr>
        <w:t>е</w:t>
      </w:r>
      <w:r w:rsidRPr="00AF3E79">
        <w:rPr>
          <w:rFonts w:eastAsia="Calibri" w:cs="Calibri"/>
          <w:sz w:val="24"/>
          <w:szCs w:val="24"/>
          <w:lang w:eastAsia="en-US"/>
        </w:rPr>
        <w:t xml:space="preserve"> 7 данного раздела, оплачиваются аналогично случаям лечения, когда хирургическое вмешательство и (или)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AF3E79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AF3E79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 w:rsidRPr="00AF3E79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разделом 4 настоящего приложения основаниям; </w:t>
      </w:r>
    </w:p>
    <w:p w14:paraId="18D1B64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AF3E79">
        <w:rPr>
          <w:sz w:val="24"/>
          <w:szCs w:val="24"/>
        </w:rPr>
        <w:t>колостомы</w:t>
      </w:r>
      <w:proofErr w:type="spellEnd"/>
      <w:r w:rsidRPr="00AF3E79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AF3E79">
        <w:rPr>
          <w:sz w:val="24"/>
          <w:szCs w:val="24"/>
        </w:rPr>
        <w:t>колостомы</w:t>
      </w:r>
      <w:proofErr w:type="spellEnd"/>
      <w:r w:rsidRPr="00AF3E79">
        <w:rPr>
          <w:sz w:val="24"/>
          <w:szCs w:val="24"/>
        </w:rPr>
        <w:t xml:space="preserve"> (операция 2)); </w:t>
      </w:r>
    </w:p>
    <w:p w14:paraId="1D132B00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Проведение </w:t>
      </w:r>
      <w:proofErr w:type="spellStart"/>
      <w:r w:rsidRPr="00AF3E79">
        <w:rPr>
          <w:sz w:val="24"/>
          <w:szCs w:val="24"/>
        </w:rPr>
        <w:t>реинфузии</w:t>
      </w:r>
      <w:proofErr w:type="spellEnd"/>
      <w:r w:rsidRPr="00AF3E79">
        <w:rPr>
          <w:sz w:val="24"/>
          <w:szCs w:val="24"/>
        </w:rPr>
        <w:t xml:space="preserve"> </w:t>
      </w:r>
      <w:proofErr w:type="spellStart"/>
      <w:r w:rsidRPr="00AF3E79">
        <w:rPr>
          <w:sz w:val="24"/>
          <w:szCs w:val="24"/>
        </w:rPr>
        <w:t>аутокрови</w:t>
      </w:r>
      <w:proofErr w:type="spellEnd"/>
      <w:r w:rsidRPr="00AF3E79">
        <w:rPr>
          <w:sz w:val="24"/>
          <w:szCs w:val="24"/>
        </w:rPr>
        <w:t xml:space="preserve">, баллонной внутриаортальной </w:t>
      </w:r>
      <w:proofErr w:type="spellStart"/>
      <w:r w:rsidRPr="00AF3E79">
        <w:rPr>
          <w:sz w:val="24"/>
          <w:szCs w:val="24"/>
        </w:rPr>
        <w:t>контрпульсации</w:t>
      </w:r>
      <w:proofErr w:type="spellEnd"/>
      <w:r w:rsidRPr="00AF3E79">
        <w:rPr>
          <w:sz w:val="24"/>
          <w:szCs w:val="24"/>
        </w:rPr>
        <w:t xml:space="preserve"> или экстракорпоральной мембранной оксигенации на фоне лечения основного заболевания; </w:t>
      </w:r>
    </w:p>
    <w:p w14:paraId="03655088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lastRenderedPageBreak/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60CF275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06259F82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O14.1 Тяжелая </w:t>
      </w:r>
      <w:proofErr w:type="spellStart"/>
      <w:r w:rsidRPr="00AF3E79">
        <w:rPr>
          <w:sz w:val="24"/>
          <w:szCs w:val="24"/>
        </w:rPr>
        <w:t>преэклампсия</w:t>
      </w:r>
      <w:proofErr w:type="spellEnd"/>
      <w:r w:rsidRPr="00AF3E79">
        <w:rPr>
          <w:sz w:val="24"/>
          <w:szCs w:val="24"/>
        </w:rPr>
        <w:t xml:space="preserve">; </w:t>
      </w:r>
    </w:p>
    <w:p w14:paraId="6C6502B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AF3E79">
        <w:rPr>
          <w:sz w:val="24"/>
          <w:szCs w:val="24"/>
        </w:rPr>
        <w:t>полирезистентными</w:t>
      </w:r>
      <w:proofErr w:type="spellEnd"/>
      <w:r w:rsidRPr="00AF3E79">
        <w:rPr>
          <w:sz w:val="24"/>
          <w:szCs w:val="24"/>
        </w:rPr>
        <w:t xml:space="preserve"> микроорганизмами. </w:t>
      </w:r>
    </w:p>
    <w:p w14:paraId="5CCA3DA9" w14:textId="77777777" w:rsidR="00266A8A" w:rsidRPr="00AF3E79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AF3E79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AF3E79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2" w:name="_Hlk533019071"/>
      <w:r w:rsidR="00B0538C" w:rsidRPr="00AF3E79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AF3E79">
        <w:rPr>
          <w:rFonts w:eastAsiaTheme="minorHAnsi"/>
          <w:b/>
          <w:sz w:val="24"/>
          <w:szCs w:val="24"/>
          <w:lang w:eastAsia="en-US"/>
        </w:rPr>
        <w:t>по КСГ</w:t>
      </w:r>
      <w:bookmarkEnd w:id="12"/>
    </w:p>
    <w:p w14:paraId="52606BD8" w14:textId="77777777" w:rsidR="00B0538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AF3E79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AF3E79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AF3E79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AF3E79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bCs/>
          <w:sz w:val="24"/>
          <w:szCs w:val="24"/>
        </w:rPr>
        <w:t xml:space="preserve">6.2. </w:t>
      </w:r>
      <w:r w:rsidR="008245B4" w:rsidRPr="00AF3E79">
        <w:rPr>
          <w:bCs/>
          <w:sz w:val="24"/>
          <w:szCs w:val="24"/>
        </w:rPr>
        <w:t xml:space="preserve">При проведении процедуры </w:t>
      </w:r>
      <w:r w:rsidR="008245B4" w:rsidRPr="00AF3E79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AF3E79">
        <w:rPr>
          <w:bCs/>
          <w:sz w:val="24"/>
          <w:szCs w:val="24"/>
        </w:rPr>
        <w:t xml:space="preserve">ЭКО)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AF3E79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AF3E79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AF3E79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AF3E79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AF3E79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AF3E79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AF3E79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bookmarkStart w:id="13" w:name="_Hlk501443372"/>
      <w:r w:rsidR="00B0538C" w:rsidRPr="00AF3E7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AF3E7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4664FF88" w:rsidR="00B0538C" w:rsidRPr="00B07C35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</w:t>
      </w:r>
      <w:r w:rsidR="00B0538C" w:rsidRPr="00AF3E79">
        <w:rPr>
          <w:rFonts w:eastAsiaTheme="minorHAnsi"/>
          <w:sz w:val="24"/>
          <w:szCs w:val="24"/>
          <w:lang w:eastAsia="en-US"/>
        </w:rPr>
        <w:lastRenderedPageBreak/>
        <w:t xml:space="preserve">терапии </w:t>
      </w:r>
      <w:r w:rsidR="00B0538C" w:rsidRPr="00B07C35">
        <w:rPr>
          <w:rFonts w:eastAsiaTheme="minorHAnsi"/>
          <w:sz w:val="24"/>
          <w:szCs w:val="24"/>
          <w:lang w:eastAsia="en-US"/>
        </w:rPr>
        <w:t>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C569E4" w:rsidRPr="00B07C35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0AE00BBE" w14:textId="25CB351B" w:rsidR="0054560B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 xml:space="preserve">.3. </w:t>
      </w:r>
      <w:bookmarkStart w:id="14" w:name="_Hlk27299583"/>
      <w:r w:rsidR="0054560B" w:rsidRPr="00B07C35">
        <w:rPr>
          <w:rFonts w:eastAsiaTheme="minorHAnsi"/>
          <w:sz w:val="24"/>
          <w:szCs w:val="24"/>
          <w:lang w:eastAsia="en-US"/>
        </w:rPr>
        <w:t>При снижении дозы химиотерапевтических препаратов и/или изменении дней введения (увеличение интервала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AF3E79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AF3E79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4"/>
    </w:p>
    <w:p w14:paraId="75FCDE5B" w14:textId="74DC3D33" w:rsidR="004221F5" w:rsidRPr="00AF3E79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6.3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.4. </w:t>
      </w:r>
      <w:bookmarkStart w:id="15" w:name="_Hlk58917863"/>
      <w:r w:rsidR="004221F5" w:rsidRPr="00AF3E79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</w:t>
      </w:r>
      <w:r w:rsidR="00964C66">
        <w:rPr>
          <w:rFonts w:eastAsiaTheme="minorHAnsi"/>
          <w:sz w:val="24"/>
          <w:szCs w:val="24"/>
          <w:lang w:eastAsia="en-US"/>
        </w:rPr>
        <w:t>певтического диагноза класса «</w:t>
      </w:r>
      <w:r w:rsidR="00964C66" w:rsidRPr="00B07C35">
        <w:rPr>
          <w:rFonts w:eastAsiaTheme="minorHAnsi"/>
          <w:sz w:val="24"/>
          <w:szCs w:val="24"/>
          <w:lang w:eastAsia="en-US"/>
        </w:rPr>
        <w:t>С</w:t>
      </w:r>
      <w:r w:rsidR="004221F5" w:rsidRPr="00B07C35">
        <w:rPr>
          <w:rFonts w:eastAsiaTheme="minorHAnsi"/>
          <w:sz w:val="24"/>
          <w:szCs w:val="24"/>
          <w:lang w:eastAsia="en-US"/>
        </w:rPr>
        <w:t>,</w:t>
      </w:r>
      <w:r w:rsidR="00964C66" w:rsidRPr="00B07C35">
        <w:t xml:space="preserve"> </w:t>
      </w:r>
      <w:r w:rsidR="00964C66" w:rsidRPr="00B07C35">
        <w:rPr>
          <w:rFonts w:eastAsiaTheme="minorHAnsi"/>
          <w:sz w:val="24"/>
          <w:szCs w:val="24"/>
          <w:lang w:eastAsia="en-US"/>
        </w:rPr>
        <w:t>D45-D47»,</w:t>
      </w:r>
      <w:r w:rsidR="00964C66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AF3E79">
        <w:rPr>
          <w:rFonts w:eastAsiaTheme="minorHAnsi"/>
          <w:sz w:val="24"/>
          <w:szCs w:val="24"/>
          <w:lang w:eastAsia="en-US"/>
        </w:rPr>
        <w:t>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FF788F6" w14:textId="7ED11D96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8" w:history="1">
        <w:r w:rsidRPr="00AF3E79">
          <w:rPr>
            <w:rFonts w:eastAsiaTheme="minorHAnsi"/>
            <w:sz w:val="24"/>
            <w:szCs w:val="24"/>
            <w:lang w:eastAsia="en-US"/>
          </w:rPr>
          <w:t>ds19.071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9" w:history="1">
        <w:r w:rsidRPr="00AF3E79">
          <w:rPr>
            <w:rFonts w:eastAsiaTheme="minorHAnsi"/>
            <w:sz w:val="24"/>
            <w:szCs w:val="24"/>
            <w:lang w:eastAsia="en-US"/>
          </w:rPr>
          <w:t>ds19.078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), с расшифровкой содержится на вкладке "МНН ЛП" файла "Расшифровка групп" (коды </w:t>
      </w:r>
      <w:r w:rsidR="00B07C35" w:rsidRPr="00B07C35">
        <w:rPr>
          <w:rFonts w:eastAsiaTheme="minorHAnsi"/>
          <w:sz w:val="24"/>
          <w:szCs w:val="24"/>
          <w:highlight w:val="yellow"/>
          <w:lang w:eastAsia="en-US"/>
        </w:rPr>
        <w:t>gemop1- gemop26)</w:t>
      </w:r>
      <w:r w:rsidRPr="00B07C35">
        <w:rPr>
          <w:rFonts w:eastAsiaTheme="minorHAnsi"/>
          <w:sz w:val="24"/>
          <w:szCs w:val="24"/>
          <w:highlight w:val="yellow"/>
          <w:lang w:eastAsia="en-US"/>
        </w:rPr>
        <w:t>.</w:t>
      </w:r>
      <w:r w:rsidRPr="00AF3E79">
        <w:rPr>
          <w:rFonts w:eastAsiaTheme="minorHAnsi"/>
          <w:sz w:val="24"/>
          <w:szCs w:val="24"/>
          <w:lang w:eastAsia="en-US"/>
        </w:rPr>
        <w:t xml:space="preserve">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gem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" (вкладка "ДКК" файла "Расшифровка групп"), использующийся для формирования КСГ </w:t>
      </w:r>
      <w:hyperlink r:id="rId10" w:history="1">
        <w:r w:rsidRPr="00AF3E79">
          <w:rPr>
            <w:rFonts w:eastAsiaTheme="minorHAnsi"/>
            <w:sz w:val="24"/>
            <w:szCs w:val="24"/>
            <w:lang w:eastAsia="en-US"/>
          </w:rPr>
          <w:t>ds19.067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11" w:history="1">
        <w:r w:rsidRPr="00AF3E79">
          <w:rPr>
            <w:rFonts w:eastAsiaTheme="minorHAnsi"/>
            <w:sz w:val="24"/>
            <w:szCs w:val="24"/>
            <w:lang w:eastAsia="en-US"/>
          </w:rPr>
          <w:t>ds19.070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AF3E79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AF3E79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AF3E79">
        <w:rPr>
          <w:rFonts w:eastAsiaTheme="minorHAnsi"/>
          <w:sz w:val="24"/>
          <w:szCs w:val="24"/>
          <w:lang w:eastAsia="en-US"/>
        </w:rPr>
        <w:t>случаями лечения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6308CCD2" w:rsidR="00933283" w:rsidRPr="00B07C35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</w:t>
      </w:r>
      <w:r w:rsidR="00964C66">
        <w:rPr>
          <w:rFonts w:eastAsiaTheme="minorHAnsi"/>
          <w:sz w:val="24"/>
          <w:szCs w:val="24"/>
          <w:lang w:eastAsia="en-US"/>
        </w:rPr>
        <w:t xml:space="preserve">ра применяется КСГ </w:t>
      </w:r>
      <w:r w:rsidRPr="00AF3E79">
        <w:rPr>
          <w:rFonts w:eastAsiaTheme="minorHAnsi"/>
          <w:sz w:val="24"/>
          <w:szCs w:val="24"/>
          <w:lang w:eastAsia="en-US"/>
        </w:rPr>
        <w:t>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», отражающего состояние после перенесенной </w:t>
      </w:r>
      <w:r w:rsidRPr="00B07C35">
        <w:rPr>
          <w:rFonts w:eastAsiaTheme="minorHAnsi"/>
          <w:sz w:val="24"/>
          <w:szCs w:val="24"/>
          <w:lang w:eastAsia="en-US"/>
        </w:rPr>
        <w:t>лучевой терапии.</w:t>
      </w:r>
      <w:bookmarkEnd w:id="15"/>
    </w:p>
    <w:p w14:paraId="5203B433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Формирование КСГ ««</w:t>
      </w:r>
      <w:proofErr w:type="spellStart"/>
      <w:r w:rsidRPr="00B07C35">
        <w:rPr>
          <w:rFonts w:eastAsiaTheme="minorHAnsi"/>
          <w:sz w:val="24"/>
          <w:szCs w:val="24"/>
          <w:lang w:eastAsia="en-US"/>
        </w:rPr>
        <w:t>Эвисцерация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 xml:space="preserve">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</w:t>
      </w:r>
      <w:proofErr w:type="spellStart"/>
      <w:r w:rsidRPr="00B07C35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терапии, а также следующих кодов Номенклатуры:</w:t>
      </w:r>
    </w:p>
    <w:p w14:paraId="7324E3CA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 xml:space="preserve">A16.30.022 </w:t>
      </w:r>
      <w:proofErr w:type="spellStart"/>
      <w:r w:rsidRPr="00B07C35">
        <w:rPr>
          <w:rFonts w:eastAsiaTheme="minorHAnsi"/>
          <w:sz w:val="24"/>
          <w:szCs w:val="24"/>
          <w:lang w:eastAsia="en-US"/>
        </w:rPr>
        <w:t>Эвисцерация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 xml:space="preserve"> малого таза;</w:t>
      </w:r>
    </w:p>
    <w:p w14:paraId="24062585" w14:textId="69439F5C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 xml:space="preserve">A16.30.022.001 </w:t>
      </w:r>
      <w:proofErr w:type="spellStart"/>
      <w:r w:rsidRPr="00B07C35">
        <w:rPr>
          <w:rFonts w:eastAsiaTheme="minorHAnsi"/>
          <w:sz w:val="24"/>
          <w:szCs w:val="24"/>
          <w:lang w:eastAsia="en-US"/>
        </w:rPr>
        <w:t>Эвисцерация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 xml:space="preserve"> малого таза с реконструктивно-пластическим компонентом.</w:t>
      </w:r>
    </w:p>
    <w:p w14:paraId="2350033B" w14:textId="45932C6D" w:rsidR="00933283" w:rsidRPr="00B07C35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8</w:t>
      </w:r>
      <w:r w:rsidRPr="00B07C35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B07C35">
        <w:rPr>
          <w:rFonts w:eastAsiaTheme="minorHAnsi"/>
          <w:sz w:val="24"/>
          <w:szCs w:val="24"/>
          <w:lang w:eastAsia="en-US"/>
        </w:rPr>
        <w:t>генети</w:t>
      </w:r>
      <w:r w:rsidRPr="00B07C35">
        <w:rPr>
          <w:rFonts w:eastAsiaTheme="minorHAnsi"/>
          <w:sz w:val="24"/>
          <w:szCs w:val="24"/>
          <w:lang w:eastAsia="en-US"/>
        </w:rPr>
        <w:t xml:space="preserve">ческого и/или </w:t>
      </w:r>
      <w:proofErr w:type="spellStart"/>
      <w:r w:rsidRPr="00B07C35">
        <w:rPr>
          <w:rFonts w:eastAsiaTheme="minorHAnsi"/>
          <w:sz w:val="24"/>
          <w:szCs w:val="24"/>
          <w:lang w:eastAsia="en-US"/>
        </w:rPr>
        <w:t>иммуногистохимического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 xml:space="preserve"> исследования</w:t>
      </w:r>
      <w:r w:rsidR="0069384F">
        <w:rPr>
          <w:rFonts w:eastAsiaTheme="minorHAnsi"/>
          <w:sz w:val="24"/>
          <w:szCs w:val="24"/>
          <w:lang w:eastAsia="en-US"/>
        </w:rPr>
        <w:t xml:space="preserve"> </w:t>
      </w:r>
      <w:r w:rsidR="0069384F">
        <w:rPr>
          <w:rFonts w:eastAsiaTheme="minorHAnsi"/>
          <w:sz w:val="24"/>
          <w:szCs w:val="24"/>
          <w:shd w:val="clear" w:color="auto" w:fill="FFFF00"/>
          <w:lang w:eastAsia="en-US"/>
        </w:rPr>
        <w:t xml:space="preserve">или </w:t>
      </w:r>
      <w:proofErr w:type="spellStart"/>
      <w:r w:rsidR="0069384F">
        <w:rPr>
          <w:rFonts w:eastAsiaTheme="minorHAnsi"/>
          <w:sz w:val="24"/>
          <w:szCs w:val="24"/>
          <w:shd w:val="clear" w:color="auto" w:fill="FFFF00"/>
          <w:lang w:eastAsia="en-US"/>
        </w:rPr>
        <w:t>иммуноф</w:t>
      </w:r>
      <w:r w:rsidR="0069384F" w:rsidRPr="006F2A11">
        <w:rPr>
          <w:rFonts w:eastAsiaTheme="minorHAnsi"/>
          <w:sz w:val="24"/>
          <w:szCs w:val="24"/>
          <w:shd w:val="clear" w:color="auto" w:fill="FFFF00"/>
          <w:lang w:eastAsia="en-US"/>
        </w:rPr>
        <w:t>енотипирования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>» осуществляется в соответствии с иным классификационным</w:t>
      </w:r>
      <w:r w:rsidR="00612118" w:rsidRPr="00B07C35">
        <w:rPr>
          <w:rFonts w:eastAsiaTheme="minorHAnsi"/>
          <w:sz w:val="24"/>
          <w:szCs w:val="24"/>
          <w:lang w:eastAsia="en-US"/>
        </w:rPr>
        <w:t>и</w:t>
      </w:r>
      <w:r w:rsidRPr="00B07C35">
        <w:rPr>
          <w:rFonts w:eastAsiaTheme="minorHAnsi"/>
          <w:sz w:val="24"/>
          <w:szCs w:val="24"/>
          <w:lang w:eastAsia="en-US"/>
        </w:rPr>
        <w:t xml:space="preserve"> критери</w:t>
      </w:r>
      <w:r w:rsidR="00612118" w:rsidRPr="00B07C35">
        <w:rPr>
          <w:rFonts w:eastAsiaTheme="minorHAnsi"/>
          <w:sz w:val="24"/>
          <w:szCs w:val="24"/>
          <w:lang w:eastAsia="en-US"/>
        </w:rPr>
        <w:t>ями</w:t>
      </w:r>
      <w:r w:rsidRPr="00B07C35">
        <w:rPr>
          <w:rFonts w:eastAsiaTheme="minorHAnsi"/>
          <w:sz w:val="24"/>
          <w:szCs w:val="24"/>
          <w:lang w:eastAsia="en-US"/>
        </w:rPr>
        <w:t xml:space="preserve"> «</w:t>
      </w:r>
      <w:proofErr w:type="spellStart"/>
      <w:r w:rsidRPr="00B07C35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>»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 </w:t>
      </w:r>
      <w:r w:rsidR="00612118" w:rsidRPr="00B07C35">
        <w:rPr>
          <w:color w:val="000000" w:themeColor="text1"/>
          <w:sz w:val="28"/>
        </w:rPr>
        <w:t>«</w:t>
      </w:r>
      <w:proofErr w:type="spellStart"/>
      <w:r w:rsidR="00612118" w:rsidRPr="00B07C35">
        <w:rPr>
          <w:rFonts w:eastAsiaTheme="minorHAnsi"/>
          <w:sz w:val="24"/>
          <w:szCs w:val="24"/>
          <w:lang w:eastAsia="en-US"/>
        </w:rPr>
        <w:t>ftg</w:t>
      </w:r>
      <w:proofErr w:type="spellEnd"/>
      <w:r w:rsidR="00612118" w:rsidRPr="00B07C35">
        <w:rPr>
          <w:rFonts w:eastAsiaTheme="minorHAnsi"/>
          <w:sz w:val="24"/>
          <w:szCs w:val="24"/>
          <w:lang w:eastAsia="en-US"/>
        </w:rPr>
        <w:t>»</w:t>
      </w:r>
      <w:r w:rsidRPr="00B07C35">
        <w:rPr>
          <w:rFonts w:eastAsiaTheme="minorHAnsi"/>
          <w:sz w:val="24"/>
          <w:szCs w:val="24"/>
          <w:lang w:eastAsia="en-US"/>
        </w:rPr>
        <w:t>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B07C35">
        <w:rPr>
          <w:rFonts w:eastAsiaTheme="minorHAnsi"/>
          <w:sz w:val="24"/>
          <w:szCs w:val="24"/>
          <w:lang w:eastAsia="en-US"/>
        </w:rPr>
        <w:t>генет</w:t>
      </w:r>
      <w:r w:rsidRPr="00B07C35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B07C35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B07C35">
        <w:rPr>
          <w:rFonts w:eastAsiaTheme="minorHAnsi"/>
          <w:sz w:val="24"/>
          <w:szCs w:val="24"/>
          <w:lang w:eastAsia="en-US"/>
        </w:rPr>
        <w:t xml:space="preserve"> исследований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или обязательное выполнение </w:t>
      </w:r>
      <w:proofErr w:type="spellStart"/>
      <w:r w:rsidR="00612118" w:rsidRPr="00B07C35">
        <w:rPr>
          <w:rFonts w:eastAsiaTheme="minorHAnsi"/>
          <w:sz w:val="24"/>
          <w:szCs w:val="24"/>
          <w:lang w:eastAsia="en-US"/>
        </w:rPr>
        <w:t>трепанобиопсии</w:t>
      </w:r>
      <w:proofErr w:type="spellEnd"/>
      <w:r w:rsidR="00612118" w:rsidRPr="00B07C35">
        <w:rPr>
          <w:rFonts w:eastAsiaTheme="minorHAnsi"/>
          <w:sz w:val="24"/>
          <w:szCs w:val="24"/>
          <w:lang w:eastAsia="en-US"/>
        </w:rPr>
        <w:t xml:space="preserve">/или забора крови (другой биологической жидкости) с последующим проведением </w:t>
      </w:r>
      <w:proofErr w:type="spellStart"/>
      <w:r w:rsidR="00612118" w:rsidRPr="00B07C35">
        <w:rPr>
          <w:rFonts w:eastAsiaTheme="minorHAnsi"/>
          <w:sz w:val="24"/>
          <w:szCs w:val="24"/>
          <w:lang w:eastAsia="en-US"/>
        </w:rPr>
        <w:t>иммунофенотипирования</w:t>
      </w:r>
      <w:proofErr w:type="spellEnd"/>
      <w:r w:rsidR="00612118" w:rsidRPr="00B07C35">
        <w:rPr>
          <w:rFonts w:eastAsiaTheme="minorHAnsi"/>
          <w:sz w:val="24"/>
          <w:szCs w:val="24"/>
          <w:lang w:eastAsia="en-US"/>
        </w:rPr>
        <w:t xml:space="preserve"> методом проточной </w:t>
      </w:r>
      <w:proofErr w:type="spellStart"/>
      <w:r w:rsidR="00612118" w:rsidRPr="00B07C35">
        <w:rPr>
          <w:rFonts w:eastAsiaTheme="minorHAnsi"/>
          <w:sz w:val="24"/>
          <w:szCs w:val="24"/>
          <w:lang w:eastAsia="en-US"/>
        </w:rPr>
        <w:t>цитофлуориметрии</w:t>
      </w:r>
      <w:proofErr w:type="spellEnd"/>
      <w:r w:rsidR="00612118" w:rsidRPr="00B07C35">
        <w:rPr>
          <w:rFonts w:eastAsiaTheme="minorHAnsi"/>
          <w:sz w:val="24"/>
          <w:szCs w:val="24"/>
          <w:lang w:eastAsia="en-US"/>
        </w:rPr>
        <w:t>.</w:t>
      </w:r>
    </w:p>
    <w:p w14:paraId="7DF4030A" w14:textId="6BF50506" w:rsidR="00B0538C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9</w:t>
      </w:r>
      <w:r w:rsidRPr="00B07C35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B07C35">
        <w:rPr>
          <w:rFonts w:eastAsiaTheme="minorHAnsi"/>
          <w:sz w:val="24"/>
          <w:szCs w:val="24"/>
          <w:lang w:eastAsia="en-US"/>
        </w:rPr>
        <w:t>Отнесение к КСГ ds36.006 «Злокачественное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AF3E79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AF3E7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0C797EA6" w14:textId="54C21E56" w:rsidR="00612118" w:rsidRPr="00612118" w:rsidRDefault="00B548F4" w:rsidP="00E347D0">
      <w:pPr>
        <w:ind w:firstLine="567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4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Отнесение к КСГ 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ds36.015-ds36.034 «Лечение с применением генно-инженерных биологических препаратов и селективных иммунодепрессантов (уровень 1-20)» 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 производится по комбинации иного классификационного критер</w:t>
      </w:r>
      <w:r w:rsidR="00B07C35" w:rsidRPr="00B07C35">
        <w:rPr>
          <w:rFonts w:eastAsiaTheme="minorHAnsi"/>
          <w:color w:val="000000" w:themeColor="text1"/>
          <w:sz w:val="24"/>
          <w:szCs w:val="24"/>
          <w:lang w:eastAsia="en-US"/>
        </w:rPr>
        <w:t>ия из диапазона «gsh001»-«gsh1</w:t>
      </w:r>
      <w:r w:rsidR="00B07C35" w:rsidRPr="00B07C35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>54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в </w:t>
      </w:r>
      <w:proofErr w:type="spellStart"/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>группировщике</w:t>
      </w:r>
      <w:proofErr w:type="spellEnd"/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 и кода возраста «5» (от 0 дней до 18 лет) или «6» (старше 18 лет). Код возраста применяется в случае, если лекарственный препарат в соответствии с инструкцией по применению назначается в дозе из расчёта на кг веса (мг/кг), и данная дозировка совпадает для пациентов в возрасте от 0 дней до 18 лет и пациентов старше 18 лет.</w:t>
      </w:r>
    </w:p>
    <w:p w14:paraId="03776197" w14:textId="390702BC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6" w:name="_Toc470793175"/>
      <w:bookmarkEnd w:id="13"/>
      <w:r w:rsidRPr="00AF3E79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901CE5">
        <w:rPr>
          <w:rFonts w:eastAsiaTheme="minorHAnsi" w:cstheme="majorBidi"/>
          <w:bCs/>
          <w:sz w:val="24"/>
          <w:szCs w:val="24"/>
          <w:lang w:eastAsia="en-US"/>
        </w:rPr>
        <w:t>5</w:t>
      </w:r>
      <w:r w:rsidRPr="00AF3E79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6"/>
      <w:r w:rsidRPr="00AF3E79">
        <w:rPr>
          <w:rFonts w:eastAsia="Calibri" w:cs="Calibri"/>
          <w:sz w:val="24"/>
          <w:szCs w:val="24"/>
          <w:lang w:eastAsia="en-US"/>
        </w:rPr>
        <w:t xml:space="preserve">КСГ ds18.002.01-ds18.002.10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, препараты витамина Д и др.) и предъявляется к оплате за календарный месяц. </w:t>
      </w:r>
      <w:r w:rsidRPr="00AF3E7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AF3E79">
        <w:rPr>
          <w:rFonts w:eastAsia="Calibri" w:cs="Calibri"/>
          <w:sz w:val="24"/>
          <w:szCs w:val="24"/>
          <w:lang w:eastAsia="en-US"/>
        </w:rPr>
        <w:t>ds18.002.01-ds18.002.10</w:t>
      </w:r>
      <w:r w:rsidRPr="00AF3E79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AF3E79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AF3E79">
        <w:rPr>
          <w:rFonts w:eastAsia="Calibri" w:cs="Calibri"/>
          <w:b/>
          <w:sz w:val="24"/>
          <w:szCs w:val="24"/>
          <w:lang w:eastAsia="en-US"/>
        </w:rPr>
        <w:t>п</w:t>
      </w:r>
      <w:r w:rsidRPr="00AF3E79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AF3E79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AF3E79">
        <w:rPr>
          <w:rFonts w:eastAsia="Calibri" w:cs="Calibri"/>
          <w:sz w:val="24"/>
          <w:szCs w:val="24"/>
          <w:lang w:eastAsia="en-US"/>
        </w:rPr>
        <w:t xml:space="preserve"> </w:t>
      </w:r>
      <w:r w:rsidRPr="00AF3E79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01CC2566" w:rsidR="005D0CEA" w:rsidRPr="00AF3E79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</w:t>
      </w:r>
      <w:r w:rsidR="00901CE5">
        <w:rPr>
          <w:rFonts w:eastAsia="Calibri" w:cs="Calibri"/>
          <w:sz w:val="24"/>
          <w:szCs w:val="24"/>
          <w:lang w:eastAsia="en-US"/>
        </w:rPr>
        <w:t>5</w:t>
      </w:r>
      <w:r w:rsidR="005D0CEA" w:rsidRPr="00AF3E79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7" w:name="_Hlk533018367"/>
      <w:r w:rsidR="005D0CEA" w:rsidRPr="00AF3E79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7"/>
    </w:p>
    <w:p w14:paraId="7209A12A" w14:textId="567BF585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6.</w:t>
      </w:r>
      <w:r w:rsidR="00901CE5">
        <w:rPr>
          <w:rFonts w:eastAsia="Calibri"/>
          <w:sz w:val="24"/>
          <w:szCs w:val="24"/>
          <w:lang w:eastAsia="en-US"/>
        </w:rPr>
        <w:t>5</w:t>
      </w:r>
      <w:r w:rsidRPr="00AF3E79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AF3E79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ds18.002.01-ds18.002.10.</w:t>
      </w:r>
    </w:p>
    <w:p w14:paraId="7678CB4E" w14:textId="0C5838C1" w:rsidR="005D0CEA" w:rsidRPr="00AF3E79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AF3E79">
        <w:rPr>
          <w:rFonts w:eastAsiaTheme="minorHAnsi"/>
          <w:iCs/>
          <w:sz w:val="24"/>
          <w:szCs w:val="24"/>
          <w:lang w:eastAsia="en-US"/>
        </w:rPr>
        <w:lastRenderedPageBreak/>
        <w:t>6.</w:t>
      </w:r>
      <w:r w:rsidR="00901CE5">
        <w:rPr>
          <w:rFonts w:eastAsiaTheme="minorHAnsi"/>
          <w:iCs/>
          <w:sz w:val="24"/>
          <w:szCs w:val="24"/>
          <w:lang w:eastAsia="en-US"/>
        </w:rPr>
        <w:t>5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AF3E79">
        <w:rPr>
          <w:rFonts w:eastAsia="Calibri" w:cs="Calibri"/>
          <w:iCs/>
          <w:sz w:val="24"/>
          <w:szCs w:val="24"/>
          <w:lang w:eastAsia="en-US"/>
        </w:rPr>
        <w:t>КСГ ds18.002.01-ds18.002.10 «Лекарственная терапия у пациентов, получающих диализ уровень (1 – 10)»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438915BB" w:rsidR="005D0CEA" w:rsidRPr="00AF3E79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</w:t>
      </w:r>
      <w:r w:rsidR="00901CE5">
        <w:rPr>
          <w:rFonts w:eastAsia="Calibri" w:cs="Calibri"/>
          <w:sz w:val="24"/>
          <w:szCs w:val="24"/>
          <w:lang w:eastAsia="en-US"/>
        </w:rPr>
        <w:t>5</w:t>
      </w:r>
      <w:r w:rsidRPr="00AF3E79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ds18.002.01-ds18.002.10, допускается. В случае нахождения пациента в круглосуточном стационаре в период лечения в дневном стационаре по КСГ ds18.002.01-ds18.002.10,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ds18.002.01-ds18.002.10 и услуг диализа осуществляется в соответствии с изложенными в настоящем пункте правилами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089466D0" w:rsidR="00224D85" w:rsidRPr="00AF3E79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6</w:t>
      </w:r>
      <w:r w:rsidR="00E00947">
        <w:rPr>
          <w:rFonts w:eastAsiaTheme="minorHAnsi"/>
          <w:sz w:val="24"/>
          <w:szCs w:val="24"/>
          <w:lang w:eastAsia="en-US"/>
        </w:rPr>
        <w:t xml:space="preserve">. </w:t>
      </w:r>
      <w:r w:rsidRPr="00AF3E79">
        <w:rPr>
          <w:rFonts w:eastAsiaTheme="minorHAnsi"/>
          <w:sz w:val="24"/>
          <w:szCs w:val="24"/>
          <w:lang w:eastAsia="en-US"/>
        </w:rPr>
        <w:t>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</w:t>
      </w:r>
      <w:r w:rsidR="00F560AD" w:rsidRPr="00AF3E79">
        <w:rPr>
          <w:rFonts w:eastAsiaTheme="minorHAnsi"/>
          <w:sz w:val="24"/>
          <w:szCs w:val="24"/>
          <w:lang w:eastAsia="en-US"/>
        </w:rPr>
        <w:t>021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F560AD" w:rsidRPr="00AF3E79">
        <w:rPr>
          <w:rFonts w:eastAsiaTheme="minorHAnsi"/>
          <w:sz w:val="24"/>
          <w:szCs w:val="24"/>
          <w:lang w:eastAsia="en-US"/>
        </w:rPr>
        <w:t>Вирусный гепатит B хронический с дельта агентом, лекарственная терапия.</w:t>
      </w:r>
    </w:p>
    <w:p w14:paraId="4329A750" w14:textId="58AA1848" w:rsidR="007E7569" w:rsidRPr="00AF3E79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AF3E79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AF3E79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AF3E79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AF3E7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AF3E7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AF3E79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AF3E79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AF3E79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8</w:t>
      </w:r>
      <w:r w:rsidR="00F56954" w:rsidRPr="00AF3E79">
        <w:rPr>
          <w:rFonts w:eastAsiaTheme="minorHAnsi"/>
          <w:b/>
          <w:sz w:val="24"/>
          <w:szCs w:val="24"/>
        </w:rPr>
        <w:t xml:space="preserve">. </w:t>
      </w:r>
      <w:r w:rsidR="00AE6293" w:rsidRPr="00AF3E79">
        <w:rPr>
          <w:rFonts w:eastAsiaTheme="minorHAnsi"/>
          <w:b/>
          <w:sz w:val="24"/>
          <w:szCs w:val="24"/>
        </w:rPr>
        <w:t>Условия п</w:t>
      </w:r>
      <w:r w:rsidR="00F56954" w:rsidRPr="00AF3E79">
        <w:rPr>
          <w:rFonts w:eastAsiaTheme="minorHAnsi"/>
          <w:b/>
          <w:sz w:val="24"/>
          <w:szCs w:val="24"/>
        </w:rPr>
        <w:t>олучени</w:t>
      </w:r>
      <w:r w:rsidR="00AE6293" w:rsidRPr="00AF3E79">
        <w:rPr>
          <w:rFonts w:eastAsiaTheme="minorHAnsi"/>
          <w:b/>
          <w:sz w:val="24"/>
          <w:szCs w:val="24"/>
        </w:rPr>
        <w:t>я</w:t>
      </w:r>
      <w:r w:rsidR="00F56954" w:rsidRPr="00AF3E79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AF3E79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 </w:t>
      </w:r>
      <w:r w:rsidR="00AE6293" w:rsidRPr="00AF3E79">
        <w:rPr>
          <w:rFonts w:eastAsiaTheme="minorHAnsi"/>
          <w:b/>
          <w:sz w:val="24"/>
          <w:szCs w:val="24"/>
        </w:rPr>
        <w:t>в медицинские</w:t>
      </w:r>
      <w:r w:rsidRPr="00AF3E79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AF3E79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AF3E7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B07C35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AF3E79">
        <w:rPr>
          <w:color w:val="000000" w:themeColor="text1"/>
          <w:sz w:val="24"/>
          <w:szCs w:val="24"/>
        </w:rPr>
        <w:t xml:space="preserve"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</w:t>
      </w:r>
      <w:r w:rsidRPr="00B07C35">
        <w:rPr>
          <w:color w:val="000000" w:themeColor="text1"/>
          <w:sz w:val="24"/>
          <w:szCs w:val="24"/>
        </w:rPr>
        <w:t>Ханты-Мансийского автономного округа – Югры).</w:t>
      </w:r>
    </w:p>
    <w:p w14:paraId="765F36A4" w14:textId="7F67EAE4" w:rsidR="0000195E" w:rsidRPr="00AF3E79" w:rsidRDefault="00857E0E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B07C35">
        <w:rPr>
          <w:sz w:val="24"/>
          <w:szCs w:val="24"/>
        </w:rPr>
        <w:lastRenderedPageBreak/>
        <w:t>При этом во всех случаях направления на госпитализацию в любой  форме из любых условий оказания медицинской  помощи, МО публикует (размещает) направление в электронном виде в «Региональном реестре направлений в системе ОМС» на информационном ресурсе ТФОМС Югры, а МО осуществляющая госпитализацию указывает данные направления в реестре счетов на оказанную медицинскую помощь.</w:t>
      </w:r>
    </w:p>
    <w:p w14:paraId="09980233" w14:textId="5022CF19" w:rsidR="00F56954" w:rsidRPr="00AF3E79" w:rsidRDefault="00F56954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6083B739" w14:textId="331ABFC2" w:rsidR="0090643A" w:rsidRPr="00AF3E79" w:rsidRDefault="0090643A" w:rsidP="00E347D0">
      <w:pPr>
        <w:jc w:val="center"/>
        <w:rPr>
          <w:bCs/>
          <w:sz w:val="24"/>
          <w:szCs w:val="24"/>
        </w:rPr>
      </w:pPr>
      <w:r w:rsidRPr="00AF3E79">
        <w:rPr>
          <w:bCs/>
          <w:sz w:val="24"/>
          <w:szCs w:val="24"/>
        </w:rPr>
        <w:t>Подписи сторон:</w:t>
      </w:r>
    </w:p>
    <w:p w14:paraId="3818F008" w14:textId="77777777" w:rsidR="0090643A" w:rsidRDefault="0090643A" w:rsidP="00E347D0">
      <w:pPr>
        <w:contextualSpacing/>
        <w:jc w:val="both"/>
        <w:rPr>
          <w:b/>
          <w:sz w:val="24"/>
          <w:szCs w:val="24"/>
        </w:rPr>
      </w:pPr>
    </w:p>
    <w:p w14:paraId="5495B111" w14:textId="6F48C092" w:rsidR="00E83B6A" w:rsidRPr="00AF3E79" w:rsidRDefault="002A1766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E83B6A" w:rsidRPr="00AF3E79">
        <w:rPr>
          <w:sz w:val="24"/>
          <w:szCs w:val="24"/>
        </w:rPr>
        <w:t xml:space="preserve">иректор </w:t>
      </w:r>
    </w:p>
    <w:p w14:paraId="0DB6BEB5" w14:textId="77777777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Департамента здравоохранения</w:t>
      </w:r>
    </w:p>
    <w:p w14:paraId="36BEDDF3" w14:textId="0B2D8233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Ханты-Мансийского автономного округа – Югры                  </w:t>
      </w:r>
      <w:r w:rsidR="002A1766" w:rsidRPr="00AF3E79">
        <w:rPr>
          <w:sz w:val="24"/>
          <w:szCs w:val="24"/>
        </w:rPr>
        <w:t xml:space="preserve">           </w:t>
      </w:r>
      <w:r w:rsidRPr="00AF3E79">
        <w:rPr>
          <w:sz w:val="24"/>
          <w:szCs w:val="24"/>
        </w:rPr>
        <w:t xml:space="preserve">                    </w:t>
      </w:r>
      <w:r w:rsidR="002A1766" w:rsidRPr="00AF3E79">
        <w:rPr>
          <w:sz w:val="24"/>
          <w:szCs w:val="24"/>
        </w:rPr>
        <w:t>А.А. Добровольский</w:t>
      </w:r>
    </w:p>
    <w:p w14:paraId="2A895D6C" w14:textId="77777777" w:rsidR="004A3ABD" w:rsidRPr="00AF3E79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Default="000B55F6" w:rsidP="00E347D0">
      <w:pPr>
        <w:contextualSpacing/>
        <w:jc w:val="both"/>
        <w:rPr>
          <w:sz w:val="24"/>
          <w:szCs w:val="24"/>
        </w:rPr>
      </w:pPr>
    </w:p>
    <w:p w14:paraId="43E33D38" w14:textId="77777777" w:rsidR="0000195E" w:rsidRPr="00AF3E79" w:rsidRDefault="0000195E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AF3E79" w:rsidRDefault="005D716E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90643A" w:rsidRPr="00AF3E79">
        <w:rPr>
          <w:sz w:val="24"/>
          <w:szCs w:val="24"/>
        </w:rPr>
        <w:t xml:space="preserve">иректор </w:t>
      </w:r>
    </w:p>
    <w:p w14:paraId="57E4AB24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Территориального фонда</w:t>
      </w:r>
    </w:p>
    <w:p w14:paraId="7A865D51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</w:r>
      <w:r w:rsidR="00A50AE7" w:rsidRPr="00AF3E79">
        <w:rPr>
          <w:sz w:val="28"/>
          <w:szCs w:val="28"/>
        </w:rPr>
        <w:t xml:space="preserve">                             </w:t>
      </w:r>
      <w:r w:rsidR="00CF30A3" w:rsidRPr="00AF3E79">
        <w:rPr>
          <w:sz w:val="28"/>
          <w:szCs w:val="28"/>
        </w:rPr>
        <w:t xml:space="preserve">         </w:t>
      </w:r>
      <w:r w:rsidRPr="00AF3E79">
        <w:rPr>
          <w:sz w:val="24"/>
          <w:szCs w:val="24"/>
        </w:rPr>
        <w:t xml:space="preserve">        А.П. Фучежи </w:t>
      </w:r>
    </w:p>
    <w:p w14:paraId="40390205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  <w:bookmarkStart w:id="18" w:name="_Hlk143497130"/>
    </w:p>
    <w:p w14:paraId="7FB077F7" w14:textId="77777777" w:rsidR="0000195E" w:rsidRDefault="0000195E" w:rsidP="002A1766">
      <w:pPr>
        <w:contextualSpacing/>
        <w:jc w:val="both"/>
        <w:rPr>
          <w:rFonts w:eastAsia="SimSun"/>
          <w:sz w:val="24"/>
          <w:szCs w:val="24"/>
        </w:rPr>
      </w:pPr>
    </w:p>
    <w:p w14:paraId="660F4617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</w:p>
    <w:p w14:paraId="70FB5B25" w14:textId="77777777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Директор АСП ООО «Капитал МС» –</w:t>
      </w:r>
    </w:p>
    <w:p w14:paraId="75E490E6" w14:textId="5C97CE80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18"/>
    </w:p>
    <w:p w14:paraId="3CDFC476" w14:textId="03E13001" w:rsidR="0090643A" w:rsidRPr="00AF3E79" w:rsidRDefault="0090643A" w:rsidP="00E347D0">
      <w:pPr>
        <w:contextualSpacing/>
        <w:jc w:val="both"/>
        <w:rPr>
          <w:sz w:val="24"/>
          <w:szCs w:val="24"/>
        </w:rPr>
      </w:pPr>
    </w:p>
    <w:p w14:paraId="4EE1D355" w14:textId="77777777" w:rsidR="008B07BF" w:rsidRPr="00AF3E79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05E2714D" w14:textId="77777777" w:rsidR="000B08B1" w:rsidRPr="00AF3E79" w:rsidRDefault="000B08B1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1D75E513" w:rsidR="002A6053" w:rsidRPr="00AF3E79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</w:t>
      </w:r>
      <w:r w:rsidR="0090643A" w:rsidRPr="00AF3E79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ООО «АльфаСтрахование-</w:t>
      </w:r>
      <w:proofErr w:type="gramStart"/>
      <w:r w:rsidRPr="00AF3E79">
        <w:rPr>
          <w:rFonts w:eastAsia="SimSun"/>
          <w:sz w:val="24"/>
          <w:szCs w:val="24"/>
        </w:rPr>
        <w:t xml:space="preserve">ОМС»   </w:t>
      </w:r>
      <w:proofErr w:type="gramEnd"/>
      <w:r w:rsidRPr="00AF3E79">
        <w:rPr>
          <w:rFonts w:eastAsia="SimSun"/>
          <w:sz w:val="24"/>
          <w:szCs w:val="24"/>
        </w:rPr>
        <w:t xml:space="preserve">                           </w:t>
      </w:r>
      <w:r w:rsidR="00A50AE7" w:rsidRPr="00AF3E79">
        <w:rPr>
          <w:sz w:val="28"/>
          <w:szCs w:val="28"/>
        </w:rPr>
        <w:t xml:space="preserve">                                </w:t>
      </w:r>
      <w:r w:rsidRPr="00AF3E79">
        <w:rPr>
          <w:rFonts w:eastAsia="SimSun"/>
          <w:sz w:val="24"/>
          <w:szCs w:val="24"/>
        </w:rPr>
        <w:t xml:space="preserve">   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Pr="00AF3E79">
        <w:rPr>
          <w:rFonts w:eastAsia="SimSun"/>
          <w:sz w:val="24"/>
          <w:szCs w:val="24"/>
        </w:rPr>
        <w:t xml:space="preserve">      </w:t>
      </w:r>
      <w:r w:rsidR="002104DA" w:rsidRPr="00AF3E79">
        <w:rPr>
          <w:rFonts w:eastAsia="SimSun"/>
          <w:sz w:val="24"/>
          <w:szCs w:val="24"/>
        </w:rPr>
        <w:t xml:space="preserve">  </w:t>
      </w:r>
      <w:r w:rsidR="00226164" w:rsidRPr="00AF3E79">
        <w:rPr>
          <w:rFonts w:eastAsia="SimSun"/>
          <w:sz w:val="24"/>
          <w:szCs w:val="24"/>
        </w:rPr>
        <w:t>О</w:t>
      </w:r>
      <w:r w:rsidRPr="00AF3E79">
        <w:rPr>
          <w:rFonts w:eastAsia="SimSun"/>
          <w:sz w:val="24"/>
          <w:szCs w:val="24"/>
        </w:rPr>
        <w:t xml:space="preserve">.А. </w:t>
      </w:r>
      <w:r w:rsidR="002104DA" w:rsidRPr="00AF3E79">
        <w:rPr>
          <w:rFonts w:eastAsia="SimSun"/>
          <w:sz w:val="24"/>
          <w:szCs w:val="24"/>
        </w:rPr>
        <w:t>Томин</w:t>
      </w:r>
    </w:p>
    <w:p w14:paraId="2E508F93" w14:textId="6596C254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46D9E395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FFCB83A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AF3E79" w:rsidRDefault="00BA4274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Председатель </w:t>
      </w:r>
    </w:p>
    <w:p w14:paraId="32A8E4EE" w14:textId="68587C05" w:rsidR="005D0CEA" w:rsidRPr="00AF3E79" w:rsidRDefault="0076416B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Ассоциации</w:t>
      </w:r>
      <w:r w:rsidR="005D0CEA" w:rsidRPr="00AF3E79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AF3E79" w:rsidRDefault="005D0CE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rFonts w:eastAsia="SimSun"/>
          <w:sz w:val="24"/>
          <w:szCs w:val="24"/>
        </w:rPr>
        <w:t xml:space="preserve">      </w:t>
      </w:r>
      <w:r w:rsidR="00A50AE7" w:rsidRPr="00AF3E79">
        <w:rPr>
          <w:sz w:val="28"/>
          <w:szCs w:val="28"/>
        </w:rPr>
        <w:t xml:space="preserve">                            </w:t>
      </w:r>
      <w:r w:rsidRPr="00AF3E79">
        <w:rPr>
          <w:rFonts w:eastAsia="SimSun"/>
          <w:sz w:val="24"/>
          <w:szCs w:val="24"/>
        </w:rPr>
        <w:t xml:space="preserve">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="00A50AE7" w:rsidRPr="00AF3E79">
        <w:rPr>
          <w:rFonts w:eastAsia="SimSun"/>
          <w:sz w:val="24"/>
          <w:szCs w:val="24"/>
        </w:rPr>
        <w:t xml:space="preserve">     </w:t>
      </w:r>
      <w:r w:rsidR="00BA29B2" w:rsidRPr="00AF3E79">
        <w:rPr>
          <w:rFonts w:eastAsia="SimSun"/>
          <w:sz w:val="24"/>
          <w:szCs w:val="24"/>
        </w:rPr>
        <w:t>В</w:t>
      </w:r>
      <w:r w:rsidRPr="00AF3E79">
        <w:rPr>
          <w:rFonts w:eastAsia="SimSun"/>
          <w:sz w:val="24"/>
          <w:szCs w:val="24"/>
        </w:rPr>
        <w:t>.</w:t>
      </w:r>
      <w:r w:rsidR="00BA29B2" w:rsidRPr="00AF3E79">
        <w:rPr>
          <w:rFonts w:eastAsia="SimSun"/>
          <w:sz w:val="24"/>
          <w:szCs w:val="24"/>
        </w:rPr>
        <w:t>А</w:t>
      </w:r>
      <w:r w:rsidRPr="00AF3E79">
        <w:rPr>
          <w:rFonts w:eastAsia="SimSun"/>
          <w:sz w:val="24"/>
          <w:szCs w:val="24"/>
        </w:rPr>
        <w:t xml:space="preserve">. </w:t>
      </w:r>
      <w:proofErr w:type="spellStart"/>
      <w:r w:rsidR="00BA29B2" w:rsidRPr="00AF3E79">
        <w:rPr>
          <w:rFonts w:eastAsia="SimSun"/>
          <w:sz w:val="24"/>
          <w:szCs w:val="24"/>
        </w:rPr>
        <w:t>Гильванов</w:t>
      </w:r>
      <w:proofErr w:type="spellEnd"/>
    </w:p>
    <w:p w14:paraId="5B4FADB9" w14:textId="0BBDF222" w:rsidR="00A50AE7" w:rsidRPr="00AF3E79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5F096316" w14:textId="77777777" w:rsidR="00FA51CE" w:rsidRPr="00AF3E79" w:rsidRDefault="00FA51CE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AF3E79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Председатель </w:t>
      </w:r>
    </w:p>
    <w:p w14:paraId="18A0F25D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84F">
          <w:rPr>
            <w:noProof/>
          </w:rPr>
          <w:t>8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799299586">
    <w:abstractNumId w:val="4"/>
  </w:num>
  <w:num w:numId="2" w16cid:durableId="1063219593">
    <w:abstractNumId w:val="1"/>
  </w:num>
  <w:num w:numId="3" w16cid:durableId="1921209374">
    <w:abstractNumId w:val="3"/>
  </w:num>
  <w:num w:numId="4" w16cid:durableId="625552083">
    <w:abstractNumId w:val="0"/>
  </w:num>
  <w:num w:numId="5" w16cid:durableId="283387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195E"/>
    <w:rsid w:val="00004190"/>
    <w:rsid w:val="000070B5"/>
    <w:rsid w:val="00013A04"/>
    <w:rsid w:val="00055118"/>
    <w:rsid w:val="00070127"/>
    <w:rsid w:val="0007110F"/>
    <w:rsid w:val="000718A9"/>
    <w:rsid w:val="0007370D"/>
    <w:rsid w:val="000755C5"/>
    <w:rsid w:val="0008277A"/>
    <w:rsid w:val="0009004F"/>
    <w:rsid w:val="000A032C"/>
    <w:rsid w:val="000A35C2"/>
    <w:rsid w:val="000A4027"/>
    <w:rsid w:val="000B08B1"/>
    <w:rsid w:val="000B4FC9"/>
    <w:rsid w:val="000B55F6"/>
    <w:rsid w:val="000B7892"/>
    <w:rsid w:val="000C06BE"/>
    <w:rsid w:val="000E2027"/>
    <w:rsid w:val="000E4CE2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1766"/>
    <w:rsid w:val="002A6053"/>
    <w:rsid w:val="002B4B44"/>
    <w:rsid w:val="002C4209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4471"/>
    <w:rsid w:val="00336019"/>
    <w:rsid w:val="00336E10"/>
    <w:rsid w:val="00343F55"/>
    <w:rsid w:val="00345255"/>
    <w:rsid w:val="00356888"/>
    <w:rsid w:val="00357962"/>
    <w:rsid w:val="0036332F"/>
    <w:rsid w:val="003A16F6"/>
    <w:rsid w:val="003A6872"/>
    <w:rsid w:val="003A7DE1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276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0A17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37338"/>
    <w:rsid w:val="00540A72"/>
    <w:rsid w:val="00543C1F"/>
    <w:rsid w:val="0054560B"/>
    <w:rsid w:val="00557D1A"/>
    <w:rsid w:val="0056279A"/>
    <w:rsid w:val="00571029"/>
    <w:rsid w:val="005833F3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12118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9384F"/>
    <w:rsid w:val="006A6F27"/>
    <w:rsid w:val="006D010C"/>
    <w:rsid w:val="006D06D0"/>
    <w:rsid w:val="006F5F44"/>
    <w:rsid w:val="007013B4"/>
    <w:rsid w:val="007042AA"/>
    <w:rsid w:val="00704ED9"/>
    <w:rsid w:val="00710277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57E0E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1CE5"/>
    <w:rsid w:val="0090643A"/>
    <w:rsid w:val="00916855"/>
    <w:rsid w:val="009223EE"/>
    <w:rsid w:val="00931156"/>
    <w:rsid w:val="00933283"/>
    <w:rsid w:val="0093589C"/>
    <w:rsid w:val="0093609F"/>
    <w:rsid w:val="0094171E"/>
    <w:rsid w:val="009534FE"/>
    <w:rsid w:val="00954CFA"/>
    <w:rsid w:val="00955D41"/>
    <w:rsid w:val="009576FD"/>
    <w:rsid w:val="00964C66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3E79"/>
    <w:rsid w:val="00AF4E7A"/>
    <w:rsid w:val="00AF50C6"/>
    <w:rsid w:val="00B0538C"/>
    <w:rsid w:val="00B05CD1"/>
    <w:rsid w:val="00B07C35"/>
    <w:rsid w:val="00B103FE"/>
    <w:rsid w:val="00B10761"/>
    <w:rsid w:val="00B11217"/>
    <w:rsid w:val="00B27CFC"/>
    <w:rsid w:val="00B5172A"/>
    <w:rsid w:val="00B51B54"/>
    <w:rsid w:val="00B548F4"/>
    <w:rsid w:val="00B5788D"/>
    <w:rsid w:val="00B63AE1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BF7D24"/>
    <w:rsid w:val="00C02712"/>
    <w:rsid w:val="00C044EA"/>
    <w:rsid w:val="00C07FB2"/>
    <w:rsid w:val="00C1333E"/>
    <w:rsid w:val="00C1433B"/>
    <w:rsid w:val="00C1515C"/>
    <w:rsid w:val="00C32098"/>
    <w:rsid w:val="00C34380"/>
    <w:rsid w:val="00C43128"/>
    <w:rsid w:val="00C46B79"/>
    <w:rsid w:val="00C47BF7"/>
    <w:rsid w:val="00C569E4"/>
    <w:rsid w:val="00C73991"/>
    <w:rsid w:val="00C7677E"/>
    <w:rsid w:val="00C76E2A"/>
    <w:rsid w:val="00C77E9C"/>
    <w:rsid w:val="00C97B6D"/>
    <w:rsid w:val="00CA4808"/>
    <w:rsid w:val="00CB1FD6"/>
    <w:rsid w:val="00CC3223"/>
    <w:rsid w:val="00CE2A6F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662A2"/>
    <w:rsid w:val="00D72D65"/>
    <w:rsid w:val="00D75255"/>
    <w:rsid w:val="00D8710F"/>
    <w:rsid w:val="00D93981"/>
    <w:rsid w:val="00DC0E0C"/>
    <w:rsid w:val="00DD3C46"/>
    <w:rsid w:val="00DD51E4"/>
    <w:rsid w:val="00DE674A"/>
    <w:rsid w:val="00E00947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1AEC"/>
    <w:rsid w:val="00ED3DA3"/>
    <w:rsid w:val="00ED5818"/>
    <w:rsid w:val="00EF6DCE"/>
    <w:rsid w:val="00EF6FFD"/>
    <w:rsid w:val="00F013C7"/>
    <w:rsid w:val="00F04A51"/>
    <w:rsid w:val="00F239DF"/>
    <w:rsid w:val="00F359BD"/>
    <w:rsid w:val="00F560AD"/>
    <w:rsid w:val="00F56954"/>
    <w:rsid w:val="00F57ECC"/>
    <w:rsid w:val="00F711D9"/>
    <w:rsid w:val="00F76C2D"/>
    <w:rsid w:val="00F81325"/>
    <w:rsid w:val="00F916C6"/>
    <w:rsid w:val="00FA29B1"/>
    <w:rsid w:val="00FA51A1"/>
    <w:rsid w:val="00FA51CE"/>
    <w:rsid w:val="00FC4480"/>
    <w:rsid w:val="00FD0FAA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2561ACF5-AE20-4783-A437-C7D25161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688&amp;date=28.03.2023&amp;dst=107772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688&amp;date=28.03.2023&amp;dst=107764&amp;fie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36688&amp;date=28.03.2023&amp;dst=10774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688&amp;date=28.03.2023&amp;dst=107828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1765C-11DA-48A0-973D-E4383406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4895</Words>
  <Characters>27905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13</cp:revision>
  <cp:lastPrinted>2020-12-30T04:46:00Z</cp:lastPrinted>
  <dcterms:created xsi:type="dcterms:W3CDTF">2024-01-23T10:18:00Z</dcterms:created>
  <dcterms:modified xsi:type="dcterms:W3CDTF">2024-02-27T05:00:00Z</dcterms:modified>
</cp:coreProperties>
</file>